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9C7B168" w14:textId="77777777" w:rsidR="00A87014" w:rsidRDefault="00BB742C">
      <w:pPr>
        <w:pStyle w:val="Title"/>
      </w:pPr>
      <w:r>
        <w:t>Applicant Setup &amp; Enrollment Checklist</w:t>
      </w:r>
    </w:p>
    <w:p w14:paraId="4B3A8096" w14:textId="194D813A" w:rsidR="00E00F99" w:rsidRDefault="00BB742C">
      <w:r>
        <w:br/>
      </w:r>
      <w:r w:rsidRPr="000E788B">
        <w:rPr>
          <w:b/>
          <w:bCs/>
          <w:u w:val="single"/>
        </w:rPr>
        <w:t>1. Create New Applicant</w:t>
      </w:r>
      <w:r>
        <w:br/>
        <w:t>☐ Applicants Tab → New → Applicant</w:t>
      </w:r>
      <w:r>
        <w:br/>
      </w:r>
      <w:r>
        <w:br/>
      </w:r>
      <w:r w:rsidRPr="000E788B">
        <w:rPr>
          <w:color w:val="244061" w:themeColor="accent1" w:themeShade="80"/>
        </w:rPr>
        <w:t>Personal Information</w:t>
      </w:r>
      <w:r w:rsidR="00E47A55">
        <w:br/>
        <w:t xml:space="preserve">☐ </w:t>
      </w:r>
      <w:r w:rsidR="00E47A55" w:rsidRPr="00E47A55">
        <w:t>All fields are required</w:t>
      </w:r>
      <w:r w:rsidR="00E47A55">
        <w:t xml:space="preserve"> (except banking)</w:t>
      </w:r>
      <w:r>
        <w:br/>
        <w:t xml:space="preserve">☐ </w:t>
      </w:r>
      <w:r w:rsidRPr="00E47A55">
        <w:rPr>
          <w:i/>
          <w:iCs/>
        </w:rPr>
        <w:t>First Name</w:t>
      </w:r>
      <w:r w:rsidR="00E47A55">
        <w:rPr>
          <w:i/>
          <w:iCs/>
        </w:rPr>
        <w:t xml:space="preserve"> </w:t>
      </w:r>
      <w:r w:rsidR="00E47A55" w:rsidRPr="00E47A55">
        <w:rPr>
          <w:i/>
          <w:iCs/>
        </w:rPr>
        <w:t>*</w:t>
      </w:r>
      <w:r w:rsidR="00E47A55">
        <w:rPr>
          <w:i/>
          <w:iCs/>
        </w:rPr>
        <w:t xml:space="preserve"> </w:t>
      </w:r>
      <w:r w:rsidRPr="00E47A55">
        <w:rPr>
          <w:i/>
          <w:iCs/>
        </w:rPr>
        <w:t>Last Name</w:t>
      </w:r>
      <w:r w:rsidR="00E47A55">
        <w:t xml:space="preserve"> * </w:t>
      </w:r>
      <w:r w:rsidRPr="00E47A55">
        <w:rPr>
          <w:i/>
          <w:iCs/>
        </w:rPr>
        <w:t>Email</w:t>
      </w:r>
      <w:r w:rsidR="00E47A55">
        <w:rPr>
          <w:i/>
          <w:iCs/>
        </w:rPr>
        <w:t xml:space="preserve"> * </w:t>
      </w:r>
      <w:r w:rsidRPr="00E47A55">
        <w:rPr>
          <w:i/>
          <w:iCs/>
        </w:rPr>
        <w:t>Phone</w:t>
      </w:r>
      <w:r w:rsidR="00E47A55">
        <w:rPr>
          <w:i/>
          <w:iCs/>
        </w:rPr>
        <w:t xml:space="preserve"> *</w:t>
      </w:r>
      <w:r w:rsidR="00E47A55" w:rsidRPr="00E47A55">
        <w:rPr>
          <w:i/>
          <w:iCs/>
        </w:rPr>
        <w:t xml:space="preserve"> </w:t>
      </w:r>
      <w:r w:rsidRPr="00E47A55">
        <w:rPr>
          <w:i/>
          <w:iCs/>
        </w:rPr>
        <w:t>Mobile</w:t>
      </w:r>
      <w:r w:rsidR="00E47A55">
        <w:t xml:space="preserve"> * </w:t>
      </w:r>
      <w:r w:rsidRPr="00E47A55">
        <w:rPr>
          <w:i/>
          <w:iCs/>
        </w:rPr>
        <w:t>SSN</w:t>
      </w:r>
      <w:r w:rsidR="00E47A55">
        <w:rPr>
          <w:i/>
          <w:iCs/>
        </w:rPr>
        <w:t xml:space="preserve"> </w:t>
      </w:r>
      <w:r w:rsidR="00E47A55" w:rsidRPr="00E47A55">
        <w:rPr>
          <w:i/>
          <w:iCs/>
        </w:rPr>
        <w:t>*</w:t>
      </w:r>
      <w:r w:rsidR="00E47A55">
        <w:rPr>
          <w:i/>
          <w:iCs/>
        </w:rPr>
        <w:t xml:space="preserve"> </w:t>
      </w:r>
      <w:r w:rsidRPr="00E47A55">
        <w:rPr>
          <w:i/>
          <w:iCs/>
        </w:rPr>
        <w:t>Gender Identity</w:t>
      </w:r>
      <w:r w:rsidR="00E47A55">
        <w:rPr>
          <w:i/>
          <w:iCs/>
        </w:rPr>
        <w:t xml:space="preserve"> </w:t>
      </w:r>
      <w:r w:rsidR="00E47A55" w:rsidRPr="00E47A55">
        <w:rPr>
          <w:i/>
          <w:iCs/>
        </w:rPr>
        <w:t>*</w:t>
      </w:r>
      <w:r w:rsidR="00E47A55">
        <w:rPr>
          <w:i/>
          <w:iCs/>
        </w:rPr>
        <w:t xml:space="preserve"> </w:t>
      </w:r>
      <w:r w:rsidRPr="00E47A55">
        <w:rPr>
          <w:i/>
          <w:iCs/>
        </w:rPr>
        <w:t>DOB</w:t>
      </w:r>
      <w:r w:rsidR="00E47A55">
        <w:rPr>
          <w:i/>
          <w:iCs/>
        </w:rPr>
        <w:t xml:space="preserve"> * </w:t>
      </w:r>
      <w:r w:rsidRPr="00E47A55">
        <w:rPr>
          <w:i/>
          <w:iCs/>
        </w:rPr>
        <w:t>Language</w:t>
      </w:r>
      <w:r w:rsidR="00E47A55">
        <w:rPr>
          <w:i/>
          <w:iCs/>
        </w:rPr>
        <w:t xml:space="preserve"> </w:t>
      </w:r>
      <w:r w:rsidR="00E47A55" w:rsidRPr="00E47A55">
        <w:rPr>
          <w:i/>
          <w:iCs/>
        </w:rPr>
        <w:t>*</w:t>
      </w:r>
      <w:r w:rsidR="00E47A55">
        <w:rPr>
          <w:i/>
          <w:iCs/>
        </w:rPr>
        <w:t xml:space="preserve"> </w:t>
      </w:r>
      <w:r w:rsidRPr="00E47A55">
        <w:rPr>
          <w:i/>
          <w:iCs/>
        </w:rPr>
        <w:t>Account Type</w:t>
      </w:r>
      <w:r w:rsidR="00E47A55">
        <w:t xml:space="preserve"> </w:t>
      </w:r>
      <w:r w:rsidR="00E47A55" w:rsidRPr="00E00F99">
        <w:rPr>
          <w:i/>
          <w:iCs/>
        </w:rPr>
        <w:t>(</w:t>
      </w:r>
      <w:r w:rsidR="00E00F99" w:rsidRPr="00E00F99">
        <w:rPr>
          <w:i/>
          <w:iCs/>
        </w:rPr>
        <w:t>Individual, Married, Joint non-married)</w:t>
      </w:r>
      <w:r w:rsidR="00E00F99">
        <w:br/>
      </w:r>
      <w:r>
        <w:t xml:space="preserve">☐ No dashes </w:t>
      </w:r>
      <w:r w:rsidR="00E47A55">
        <w:t>allowed – system is touchy</w:t>
      </w:r>
      <w:r>
        <w:br/>
      </w:r>
      <w:r>
        <w:br/>
      </w:r>
      <w:r w:rsidRPr="000E788B">
        <w:rPr>
          <w:color w:val="244061" w:themeColor="accent1" w:themeShade="80"/>
        </w:rPr>
        <w:t xml:space="preserve">Co-Applicant </w:t>
      </w:r>
      <w:r>
        <w:t>(if applicable)</w:t>
      </w:r>
      <w:r>
        <w:br/>
        <w:t xml:space="preserve">☐ </w:t>
      </w:r>
      <w:r w:rsidR="00E47A55">
        <w:t>“</w:t>
      </w:r>
      <w:r>
        <w:t>Including co-applicant</w:t>
      </w:r>
      <w:r w:rsidR="00E47A55">
        <w:t>”</w:t>
      </w:r>
      <w:r>
        <w:t xml:space="preserve"> checked</w:t>
      </w:r>
      <w:r>
        <w:br/>
        <w:t xml:space="preserve">☐ All fields </w:t>
      </w:r>
      <w:r w:rsidR="00E47A55">
        <w:t>required</w:t>
      </w:r>
      <w:r>
        <w:br/>
        <w:t>☐ Separate email</w:t>
      </w:r>
      <w:r w:rsidR="00E47A55">
        <w:t xml:space="preserve"> required</w:t>
      </w:r>
      <w:r>
        <w:br/>
        <w:t>☐ No dashes</w:t>
      </w:r>
      <w:r>
        <w:br/>
      </w:r>
      <w:r>
        <w:br/>
      </w:r>
      <w:r w:rsidRPr="000E788B">
        <w:rPr>
          <w:color w:val="244061" w:themeColor="accent1" w:themeShade="80"/>
        </w:rPr>
        <w:t>Address Information</w:t>
      </w:r>
      <w:r w:rsidRPr="000E788B">
        <w:rPr>
          <w:color w:val="244061" w:themeColor="accent1" w:themeShade="80"/>
        </w:rPr>
        <w:br/>
      </w:r>
      <w:r>
        <w:t>☐ Address entered</w:t>
      </w:r>
      <w:r>
        <w:br/>
        <w:t xml:space="preserve">☐ </w:t>
      </w:r>
      <w:r w:rsidRPr="00E47A55">
        <w:rPr>
          <w:color w:val="EE0000"/>
        </w:rPr>
        <w:t>NO GA, ID, ND</w:t>
      </w:r>
      <w:r>
        <w:br/>
      </w:r>
      <w:r>
        <w:br/>
      </w:r>
      <w:r w:rsidRPr="000E788B">
        <w:rPr>
          <w:color w:val="244061" w:themeColor="accent1" w:themeShade="80"/>
        </w:rPr>
        <w:t>Budget Fields</w:t>
      </w:r>
      <w:r w:rsidR="000E788B">
        <w:rPr>
          <w:color w:val="244061" w:themeColor="accent1" w:themeShade="80"/>
        </w:rPr>
        <w:t xml:space="preserve"> are </w:t>
      </w:r>
      <w:r w:rsidR="000E788B" w:rsidRPr="000E788B">
        <w:rPr>
          <w:b/>
          <w:bCs/>
          <w:color w:val="244061" w:themeColor="accent1" w:themeShade="80"/>
        </w:rPr>
        <w:t>Required</w:t>
      </w:r>
      <w:r>
        <w:br/>
        <w:t xml:space="preserve">☐ </w:t>
      </w:r>
      <w:r w:rsidR="00E47A55">
        <w:t>Complete as much as possible</w:t>
      </w:r>
      <w:r>
        <w:br/>
      </w:r>
      <w:r>
        <w:br/>
      </w:r>
      <w:r w:rsidRPr="000E788B">
        <w:rPr>
          <w:b/>
          <w:bCs/>
          <w:u w:val="single"/>
        </w:rPr>
        <w:t>2. Pull Credit</w:t>
      </w:r>
      <w:r>
        <w:br/>
        <w:t>☐ Run Credit Report</w:t>
      </w:r>
      <w:r>
        <w:br/>
        <w:t>☐ Applicant or Joint selected</w:t>
      </w:r>
      <w:r>
        <w:br/>
        <w:t>☐ Add Missing Debt (if needed)</w:t>
      </w:r>
      <w:r>
        <w:br/>
      </w:r>
      <w:r w:rsidRPr="000E788B">
        <w:rPr>
          <w:b/>
          <w:bCs/>
          <w:u w:val="single"/>
        </w:rPr>
        <w:br/>
        <w:t>3. Create Enrollment Plan</w:t>
      </w:r>
      <w:r>
        <w:br/>
        <w:t xml:space="preserve">☐ </w:t>
      </w:r>
      <w:r w:rsidR="000E788B">
        <w:t>Select “</w:t>
      </w:r>
      <w:r>
        <w:t>Create Enrollment</w:t>
      </w:r>
      <w:r w:rsidR="000E788B">
        <w:t>”</w:t>
      </w:r>
      <w:r>
        <w:br/>
        <w:t xml:space="preserve">☐ </w:t>
      </w:r>
      <w:r w:rsidR="000E788B">
        <w:t xml:space="preserve">Fill out </w:t>
      </w:r>
      <w:r>
        <w:t xml:space="preserve">Configuration </w:t>
      </w:r>
      <w:r>
        <w:br/>
        <w:t xml:space="preserve">☐ </w:t>
      </w:r>
      <w:r w:rsidR="000E788B">
        <w:t>Select Debts</w:t>
      </w:r>
      <w:r>
        <w:br/>
        <w:t xml:space="preserve">☐ </w:t>
      </w:r>
      <w:r w:rsidR="00E47A55">
        <w:t xml:space="preserve">Select </w:t>
      </w:r>
      <w:r w:rsidR="00E47A55" w:rsidRPr="00E47A55">
        <w:rPr>
          <w:i/>
          <w:iCs/>
        </w:rPr>
        <w:t>Generate Payment Schedule</w:t>
      </w:r>
      <w:r w:rsidR="00E47A55">
        <w:t xml:space="preserve"> and </w:t>
      </w:r>
      <w:r w:rsidR="00E47A55" w:rsidRPr="00E47A55">
        <w:rPr>
          <w:i/>
          <w:iCs/>
        </w:rPr>
        <w:t>Next</w:t>
      </w:r>
      <w:r>
        <w:br/>
      </w:r>
      <w:r>
        <w:br/>
      </w:r>
      <w:r w:rsidRPr="000E788B">
        <w:rPr>
          <w:b/>
          <w:bCs/>
          <w:u w:val="single"/>
        </w:rPr>
        <w:t>4. Banking &amp; Memo</w:t>
      </w:r>
      <w:r>
        <w:br/>
        <w:t>☐ Memo completed</w:t>
      </w:r>
      <w:r>
        <w:br/>
        <w:t>☐ Banking entered</w:t>
      </w:r>
      <w:r>
        <w:br/>
        <w:t>☐ Saved</w:t>
      </w:r>
      <w:r>
        <w:br/>
      </w:r>
      <w:r>
        <w:br/>
      </w:r>
      <w:r w:rsidRPr="000E788B">
        <w:rPr>
          <w:b/>
          <w:bCs/>
          <w:u w:val="single"/>
        </w:rPr>
        <w:t>5. Add Notes</w:t>
      </w:r>
      <w:r w:rsidR="00E47A55" w:rsidRPr="000E788B">
        <w:rPr>
          <w:b/>
          <w:bCs/>
          <w:u w:val="single"/>
        </w:rPr>
        <w:t xml:space="preserve"> under “Affiliate Support”</w:t>
      </w:r>
      <w:r>
        <w:br/>
        <w:t xml:space="preserve">☐ </w:t>
      </w:r>
      <w:r w:rsidR="000E788B">
        <w:t>Select note, add creditor name and details</w:t>
      </w:r>
      <w:r w:rsidR="000E788B">
        <w:tab/>
        <w:t>(</w:t>
      </w:r>
      <w:r w:rsidRPr="000E788B">
        <w:rPr>
          <w:i/>
          <w:iCs/>
        </w:rPr>
        <w:t>Repossession</w:t>
      </w:r>
      <w:r w:rsidR="000E788B">
        <w:rPr>
          <w:i/>
          <w:iCs/>
        </w:rPr>
        <w:t xml:space="preserve">, </w:t>
      </w:r>
      <w:r w:rsidRPr="000E788B">
        <w:rPr>
          <w:i/>
          <w:iCs/>
        </w:rPr>
        <w:t>Right to offset</w:t>
      </w:r>
      <w:r w:rsidR="000E788B">
        <w:rPr>
          <w:i/>
          <w:iCs/>
        </w:rPr>
        <w:t>,</w:t>
      </w:r>
      <w:r w:rsidRPr="000E788B">
        <w:rPr>
          <w:i/>
          <w:iCs/>
        </w:rPr>
        <w:br/>
        <w:t>Cross collateralization</w:t>
      </w:r>
      <w:r>
        <w:br/>
      </w:r>
      <w:r>
        <w:br/>
      </w:r>
      <w:r w:rsidRPr="000E788B">
        <w:rPr>
          <w:b/>
          <w:bCs/>
          <w:u w:val="single"/>
        </w:rPr>
        <w:t>6. Get Ready to Enroll</w:t>
      </w:r>
      <w:r>
        <w:br/>
        <w:t>☐ ERP selected</w:t>
      </w:r>
      <w:r>
        <w:br/>
        <w:t xml:space="preserve">☐ Only ONE plan </w:t>
      </w:r>
      <w:r w:rsidR="00E00F99">
        <w:t xml:space="preserve">may be </w:t>
      </w:r>
      <w:r>
        <w:t>active</w:t>
      </w:r>
      <w:r w:rsidR="00E00F99">
        <w:t xml:space="preserve"> at a time</w:t>
      </w:r>
      <w:r>
        <w:br/>
      </w:r>
      <w:r>
        <w:br/>
      </w:r>
      <w:r w:rsidRPr="000E788B">
        <w:rPr>
          <w:b/>
          <w:bCs/>
          <w:u w:val="single"/>
        </w:rPr>
        <w:t>7. Send Documents</w:t>
      </w:r>
      <w:r>
        <w:br/>
        <w:t>☐ Send Docs clicked</w:t>
      </w:r>
      <w:r>
        <w:br/>
        <w:t>☐ Agreement selected</w:t>
      </w:r>
      <w:r>
        <w:br/>
      </w:r>
      <w:r>
        <w:br/>
      </w:r>
      <w:r w:rsidRPr="000E788B">
        <w:rPr>
          <w:b/>
          <w:bCs/>
          <w:u w:val="single"/>
        </w:rPr>
        <w:t>8. After Client Signs</w:t>
      </w:r>
      <w:r>
        <w:br/>
        <w:t>☐ Status</w:t>
      </w:r>
      <w:r w:rsidR="00E47A55">
        <w:t xml:space="preserve"> Automatically Updates</w:t>
      </w:r>
      <w:r>
        <w:t>: Pending Enrollment – Docs Received</w:t>
      </w:r>
      <w:r w:rsidR="00D46E05">
        <w:t>. File is reviewed for enrollment</w:t>
      </w:r>
      <w:r>
        <w:br/>
      </w:r>
      <w:r>
        <w:br/>
      </w:r>
      <w:r w:rsidRPr="000E788B">
        <w:rPr>
          <w:b/>
          <w:bCs/>
          <w:u w:val="single"/>
        </w:rPr>
        <w:t xml:space="preserve">9. </w:t>
      </w:r>
      <w:r w:rsidR="000E788B">
        <w:rPr>
          <w:b/>
          <w:bCs/>
          <w:u w:val="single"/>
        </w:rPr>
        <w:t xml:space="preserve">File </w:t>
      </w:r>
      <w:r w:rsidRPr="000E788B">
        <w:rPr>
          <w:b/>
          <w:bCs/>
          <w:u w:val="single"/>
        </w:rPr>
        <w:t>Reject</w:t>
      </w:r>
      <w:r w:rsidR="000E788B">
        <w:rPr>
          <w:b/>
          <w:bCs/>
          <w:u w:val="single"/>
        </w:rPr>
        <w:t>ions</w:t>
      </w:r>
      <w:r>
        <w:br/>
        <w:t xml:space="preserve">☐ Review </w:t>
      </w:r>
      <w:r w:rsidR="00E47A55">
        <w:t xml:space="preserve">rejection </w:t>
      </w:r>
      <w:r>
        <w:t>comments</w:t>
      </w:r>
      <w:r w:rsidR="000E788B">
        <w:t xml:space="preserve"> under </w:t>
      </w:r>
      <w:r w:rsidR="000E788B" w:rsidRPr="000E788B">
        <w:rPr>
          <w:color w:val="244061" w:themeColor="accent1" w:themeShade="80"/>
        </w:rPr>
        <w:t xml:space="preserve">Details </w:t>
      </w:r>
      <w:r w:rsidR="000E788B">
        <w:t>page</w:t>
      </w:r>
      <w:r>
        <w:br/>
        <w:t xml:space="preserve">☐ </w:t>
      </w:r>
      <w:r w:rsidR="00E47A55">
        <w:t>Make Corrections</w:t>
      </w:r>
      <w:r>
        <w:br/>
        <w:t>☐ Resubmitted to Underwriting</w:t>
      </w:r>
    </w:p>
    <w:p w14:paraId="77067059" w14:textId="77777777" w:rsidR="00E00F99" w:rsidRDefault="00E00F99"/>
    <w:p w14:paraId="2CEDD14E" w14:textId="5C2D1294" w:rsidR="00A87014" w:rsidRPr="00E00F99" w:rsidRDefault="00E00F99">
      <w:pPr>
        <w:rPr>
          <w:b/>
          <w:bCs/>
          <w:u w:val="single"/>
        </w:rPr>
      </w:pPr>
      <w:r w:rsidRPr="00E00F99">
        <w:rPr>
          <w:b/>
          <w:bCs/>
          <w:u w:val="single"/>
        </w:rPr>
        <w:t>B2B and Affiliate Support</w:t>
      </w:r>
      <w:r>
        <w:rPr>
          <w:b/>
          <w:bCs/>
          <w:u w:val="single"/>
        </w:rPr>
        <w:br/>
      </w:r>
      <w:hyperlink r:id="rId6" w:history="1">
        <w:r w:rsidRPr="00856205">
          <w:rPr>
            <w:rStyle w:val="Hyperlink"/>
          </w:rPr>
          <w:t>b2b@legacycapitalservices.com</w:t>
        </w:r>
      </w:hyperlink>
      <w:r>
        <w:br/>
        <w:t>(725) 218 -2796</w:t>
      </w:r>
      <w:r w:rsidRPr="00E00F99">
        <w:rPr>
          <w:b/>
          <w:bCs/>
          <w:u w:val="single"/>
        </w:rPr>
        <w:br/>
      </w:r>
      <w:r w:rsidRPr="00E00F99">
        <w:rPr>
          <w:b/>
          <w:bCs/>
          <w:u w:val="single"/>
        </w:rPr>
        <w:br/>
      </w:r>
    </w:p>
    <w:sectPr w:rsidR="00A87014" w:rsidRPr="00E00F99" w:rsidSect="00034616">
      <w:pgSz w:w="12240" w:h="15840"/>
      <w:pgMar w:top="1440" w:right="1800" w:bottom="1440" w:left="1800" w:header="720" w:footer="720" w:gutter="0"/>
      <w:cols w:num="2"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200ACFF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409020205020404"/>
    <w:charset w:val="00"/>
    <w:family w:val="auto"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 w15:restartNumberingAfterBreak="0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 w15:restartNumberingAfterBreak="0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 w15:restartNumberingAfterBreak="0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 w16cid:durableId="229775595">
    <w:abstractNumId w:val="8"/>
  </w:num>
  <w:num w:numId="2" w16cid:durableId="1351681045">
    <w:abstractNumId w:val="6"/>
  </w:num>
  <w:num w:numId="3" w16cid:durableId="2000959223">
    <w:abstractNumId w:val="5"/>
  </w:num>
  <w:num w:numId="4" w16cid:durableId="975454594">
    <w:abstractNumId w:val="4"/>
  </w:num>
  <w:num w:numId="5" w16cid:durableId="604074360">
    <w:abstractNumId w:val="7"/>
  </w:num>
  <w:num w:numId="6" w16cid:durableId="1984386410">
    <w:abstractNumId w:val="3"/>
  </w:num>
  <w:num w:numId="7" w16cid:durableId="1189904379">
    <w:abstractNumId w:val="2"/>
  </w:num>
  <w:num w:numId="8" w16cid:durableId="439570195">
    <w:abstractNumId w:val="1"/>
  </w:num>
  <w:num w:numId="9" w16cid:durableId="92021334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web"/>
  <w:zoom w:percent="12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47730"/>
    <w:rsid w:val="00034616"/>
    <w:rsid w:val="0006063C"/>
    <w:rsid w:val="000E788B"/>
    <w:rsid w:val="0015074B"/>
    <w:rsid w:val="0029639D"/>
    <w:rsid w:val="00326F90"/>
    <w:rsid w:val="00453767"/>
    <w:rsid w:val="00657864"/>
    <w:rsid w:val="00A87014"/>
    <w:rsid w:val="00AA1D8D"/>
    <w:rsid w:val="00B47730"/>
    <w:rsid w:val="00BB742C"/>
    <w:rsid w:val="00CB0664"/>
    <w:rsid w:val="00D46E05"/>
    <w:rsid w:val="00E00F99"/>
    <w:rsid w:val="00E47A55"/>
    <w:rsid w:val="00FC693F"/>
    <w:rsid w:val="00FE5F5C"/>
    <w:rsid w:val="00FE715D"/>
    <w:rsid w:val="00FF6F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5EB3665F"/>
  <w14:defaultImageDpi w14:val="300"/>
  <w15:docId w15:val="{78577BFA-5689-4C26-8DC3-CF44E00BDD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character" w:styleId="Hyperlink">
    <w:name w:val="Hyperlink"/>
    <w:basedOn w:val="DefaultParagraphFont"/>
    <w:uiPriority w:val="99"/>
    <w:unhideWhenUsed/>
    <w:rsid w:val="00E00F99"/>
    <w:rPr>
      <w:color w:val="0000FF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E00F99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mailto:b2b@legacycapitalservices.com" TargetMode="External"/><Relationship Id="rId11" Type="http://schemas.openxmlformats.org/officeDocument/2006/relationships/customXml" Target="../customXml/item4.xml"/><Relationship Id="rId5" Type="http://schemas.openxmlformats.org/officeDocument/2006/relationships/webSettings" Target="webSettings.xml"/><Relationship Id="rId10" Type="http://schemas.openxmlformats.org/officeDocument/2006/relationships/customXml" Target="../customXml/item3.xml"/><Relationship Id="rId4" Type="http://schemas.openxmlformats.org/officeDocument/2006/relationships/settings" Target="settings.xml"/><Relationship Id="rId9" Type="http://schemas.openxmlformats.org/officeDocument/2006/relationships/customXml" Target="../customXml/item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98C01A508ADB6746B8727045F822C6C9" ma:contentTypeVersion="12" ma:contentTypeDescription="Create a new document." ma:contentTypeScope="" ma:versionID="43b292d6c9f4f58df17ee6adfb998d92">
  <xsd:schema xmlns:xsd="http://www.w3.org/2001/XMLSchema" xmlns:xs="http://www.w3.org/2001/XMLSchema" xmlns:p="http://schemas.microsoft.com/office/2006/metadata/properties" xmlns:ns2="8d32f3d3-2ffc-459b-9657-812363b0cfca" xmlns:ns3="ba14e1f9-3776-4cf9-8bf4-1c4b3b5ffd97" targetNamespace="http://schemas.microsoft.com/office/2006/metadata/properties" ma:root="true" ma:fieldsID="146b6b246781805cc526443c66b66b27" ns2:_="" ns3:_="">
    <xsd:import namespace="8d32f3d3-2ffc-459b-9657-812363b0cfca"/>
    <xsd:import namespace="ba14e1f9-3776-4cf9-8bf4-1c4b3b5ffd9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d32f3d3-2ffc-459b-9657-812363b0cfca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09495dff-d873-4648-b569-973587ed044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8" nillable="true" ma:displayName="MediaLengthInSeconds" ma:hidden="true" ma:internalName="MediaLengthInSeconds" ma:readOnly="true">
      <xsd:simpleType>
        <xsd:restriction base="dms:Unknown"/>
      </xsd:simpleType>
    </xsd:element>
    <xsd:element name="MediaServiceBillingMetadata" ma:index="19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a14e1f9-3776-4cf9-8bf4-1c4b3b5ffd97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a1bd6cbf-9867-4912-a846-41e879d107f9}" ma:internalName="TaxCatchAll" ma:showField="CatchAllData" ma:web="ba14e1f9-3776-4cf9-8bf4-1c4b3b5ffd9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ba14e1f9-3776-4cf9-8bf4-1c4b3b5ffd97" xsi:nil="true"/>
    <lcf76f155ced4ddcb4097134ff3c332f xmlns="8d32f3d3-2ffc-459b-9657-812363b0cfca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5544E6A3-67C2-4113-938D-FC07A29BACD8}"/>
</file>

<file path=customXml/itemProps3.xml><?xml version="1.0" encoding="utf-8"?>
<ds:datastoreItem xmlns:ds="http://schemas.openxmlformats.org/officeDocument/2006/customXml" ds:itemID="{D03113C7-6080-4C1A-A126-8C0ADEB6FC34}"/>
</file>

<file path=customXml/itemProps4.xml><?xml version="1.0" encoding="utf-8"?>
<ds:datastoreItem xmlns:ds="http://schemas.openxmlformats.org/officeDocument/2006/customXml" ds:itemID="{52FC6C1C-652F-4F4A-8217-4DCF17EB57A9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229</Words>
  <Characters>1306</Characters>
  <Application>Microsoft Office Word</Application>
  <DocSecurity>4</DocSecurity>
  <Lines>10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1532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Jaklyn Kraft</dc:creator>
  <cp:keywords/>
  <dc:description>generated by python-docx</dc:description>
  <cp:lastModifiedBy>Sara Mitz</cp:lastModifiedBy>
  <cp:revision>2</cp:revision>
  <cp:lastPrinted>2026-05-29T19:31:00Z</cp:lastPrinted>
  <dcterms:created xsi:type="dcterms:W3CDTF">2026-05-29T19:48:00Z</dcterms:created>
  <dcterms:modified xsi:type="dcterms:W3CDTF">2026-05-29T19:48:00Z</dcterms:modified>
  <cp:category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0x01010098C01A508ADB6746B8727045F822C6C9</vt:lpwstr>
  </property>
</Properties>
</file>